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bCs/>
        </w:rPr>
      </w:pPr>
      <w:bookmarkStart w:id="1" w:name="_GoBack"/>
      <w:r>
        <w:rPr>
          <w:rFonts w:hint="eastAsia"/>
          <w:b/>
          <w:bCs/>
        </w:rPr>
        <w:t>Remote Tester Frequency/Infrared IR</w:t>
      </w:r>
      <w:bookmarkEnd w:id="1"/>
      <w:r>
        <w:rPr>
          <w:rFonts w:hint="eastAsia"/>
          <w:b/>
          <w:bCs/>
        </w:rPr>
        <w:t xml:space="preserve">        RT100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t>RF100 Remote Tester Radio Frequency(RF) Infrared(IR) can detect frequency as well as infrared working or not.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bCs/>
          <w:shd w:val="pct10" w:color="auto" w:fill="FFFFFF"/>
        </w:rPr>
      </w:pPr>
      <w:r>
        <w:rPr>
          <w:rFonts w:hint="eastAsia"/>
          <w:b/>
          <w:bCs/>
          <w:shd w:val="pct10" w:color="auto" w:fill="FFFFFF"/>
        </w:rPr>
        <w:t>Frequency Test Range: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■300Mhz-320Mhz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■434Mhz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■868Mhz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bCs/>
          <w:shd w:val="pct10" w:color="auto" w:fill="FFFFFF"/>
        </w:rPr>
      </w:pPr>
      <w:r>
        <w:rPr>
          <w:rFonts w:hint="eastAsia"/>
          <w:b/>
          <w:bCs/>
          <w:shd w:val="pct10" w:color="auto" w:fill="FFFFFF"/>
        </w:rPr>
        <w:t>Way to Test Frequency: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■Put the remote control </w:t>
      </w:r>
      <w:r>
        <w:t>close</w:t>
      </w:r>
      <w:r>
        <w:rPr>
          <w:rFonts w:hint="eastAsia"/>
        </w:rPr>
        <w:t xml:space="preserve"> to the device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■Press any button on the remote control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■The lit indicator shows the frequency</w:t>
      </w:r>
    </w:p>
    <w:p>
      <w:pPr>
        <w:spacing w:line="220" w:lineRule="atLeast"/>
        <w:rPr>
          <w:rFonts w:hint="eastAsia"/>
          <w:b/>
          <w:bCs/>
        </w:rPr>
      </w:pPr>
    </w:p>
    <w:p>
      <w:pPr>
        <w:spacing w:line="220" w:lineRule="atLeast"/>
        <w:rPr>
          <w:rFonts w:hint="eastAsia"/>
          <w:b/>
          <w:bCs/>
          <w:shd w:val="pct10" w:color="auto" w:fill="FFFFFF"/>
        </w:rPr>
      </w:pPr>
      <w:r>
        <w:rPr>
          <w:rFonts w:hint="eastAsia"/>
          <w:b/>
          <w:bCs/>
          <w:shd w:val="pct10" w:color="auto" w:fill="FFFFFF"/>
        </w:rPr>
        <w:t>Way to Test Infrared Working or Not:</w:t>
      </w:r>
    </w:p>
    <w:p>
      <w:pPr>
        <w:spacing w:line="220" w:lineRule="atLeast"/>
      </w:pPr>
      <w:r>
        <w:rPr>
          <w:rFonts w:hint="eastAsia"/>
        </w:rPr>
        <w:t>The infrared works well if the indicator lits up after pressing the key button, otherwises, it is in malfunction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rFonts w:ascii="宋体" w:hAnsi="宋体"/>
        <w:b/>
        <w:sz w:val="24"/>
      </w:rPr>
    </w:pPr>
    <w:bookmarkStart w:id="0" w:name="OLE_LINK1"/>
    <w:r>
      <w:rPr>
        <w:rFonts w:ascii="宋体" w:hAnsi="宋体"/>
        <w:b/>
        <w:sz w:val="24"/>
      </w:rPr>
      <w:t>深圳市轩宇车鼎科技有限公司</w:t>
    </w:r>
  </w:p>
  <w:p>
    <w:pPr>
      <w:spacing w:line="0" w:lineRule="atLeast"/>
      <w:rPr>
        <w:rFonts w:ascii="Times New Roman" w:hAnsi="Times New Roman" w:eastAsia="Times New Roman"/>
        <w:sz w:val="30"/>
      </w:rPr>
    </w:pPr>
    <w:r>
      <w:rPr>
        <w:rFonts w:ascii="Times New Roman" w:hAnsi="Times New Roman" w:eastAsia="Times New Roman"/>
        <w:sz w:val="30"/>
      </w:rPr>
      <w:t>OBDSTAR TECHNOLOGY CO,.LIMITED</w:t>
    </w:r>
  </w:p>
  <w:p>
    <w:pPr>
      <w:spacing w:line="239" w:lineRule="auto"/>
      <w:rPr>
        <w:rFonts w:ascii="宋体" w:hAnsi="宋体"/>
      </w:rPr>
    </w:pPr>
    <w:r>
      <w:rPr>
        <w:rFonts w:ascii="宋体" w:hAnsi="宋体"/>
      </w:rPr>
      <w:t xml:space="preserve">中国东省深圳市南山区桃源街道办新屋工业区 </w:t>
    </w:r>
    <w:r>
      <w:rPr>
        <w:rFonts w:ascii="PMingLiU-ExtB" w:hAnsi="PMingLiU-ExtB" w:eastAsia="PMingLiU-ExtB"/>
      </w:rPr>
      <w:t>8</w:t>
    </w:r>
    <w:r>
      <w:rPr>
        <w:rFonts w:ascii="宋体" w:hAnsi="宋体"/>
      </w:rPr>
      <w:t xml:space="preserve"> 栋西座 </w:t>
    </w:r>
    <w:r>
      <w:rPr>
        <w:rFonts w:ascii="PMingLiU-ExtB" w:hAnsi="PMingLiU-ExtB" w:eastAsia="PMingLiU-ExtB"/>
      </w:rPr>
      <w:t>4</w:t>
    </w:r>
    <w:r>
      <w:rPr>
        <w:rFonts w:ascii="宋体" w:hAnsi="宋体"/>
      </w:rPr>
      <w:t xml:space="preserve"> 楼</w:t>
    </w:r>
  </w:p>
  <w:p>
    <w:pPr>
      <w:spacing w:line="284" w:lineRule="auto"/>
      <w:rPr>
        <w:rFonts w:hint="eastAsia" w:ascii="宋体" w:hAnsi="宋体"/>
        <w:sz w:val="24"/>
      </w:rPr>
    </w:pPr>
    <w:r>
      <w:rPr>
        <w:rFonts w:ascii="宋体" w:hAnsi="宋体"/>
        <w:sz w:val="24"/>
      </w:rPr>
      <w:t>West Block 4th floor,No.8 building of XinWu industrial Zone,TaoYuan street,N anShan District,ShenZhen,China.</w:t>
    </w:r>
  </w:p>
  <w:p>
    <w:pPr>
      <w:spacing w:line="284" w:lineRule="auto"/>
      <w:rPr>
        <w:rFonts w:ascii="宋体" w:hAnsi="宋体"/>
        <w:sz w:val="24"/>
      </w:rPr>
    </w:pPr>
    <w:r>
      <w:rPr>
        <w:rFonts w:hint="eastAsia" w:ascii="Times New Roman" w:hAnsi="Times New Roman"/>
      </w:rPr>
      <w:t>电话</w:t>
    </w:r>
    <w:r>
      <w:rPr>
        <w:rFonts w:ascii="Times New Roman" w:hAnsi="Times New Roman" w:eastAsia="Times New Roman"/>
      </w:rPr>
      <w:t>/TEL : 0086 755 86707161</w:t>
    </w:r>
    <w:r>
      <w:rPr>
        <w:rFonts w:hint="eastAsia" w:ascii="Times New Roman" w:hAnsi="Times New Roman"/>
      </w:rPr>
      <w:t xml:space="preserve">   传真</w:t>
    </w:r>
    <w:r>
      <w:rPr>
        <w:rFonts w:ascii="Times New Roman" w:hAnsi="Times New Roman" w:eastAsia="Times New Roman"/>
        <w:sz w:val="19"/>
      </w:rPr>
      <w:t>/FAX : 0086 755 86707161</w:t>
    </w:r>
    <w:r>
      <w:rPr>
        <w:rFonts w:hint="eastAsia" w:ascii="Times New Roman" w:hAnsi="Times New Roman"/>
        <w:sz w:val="19"/>
      </w:rPr>
      <w:t xml:space="preserve">      邮箱/Email: tech@obdstar.com</w:t>
    </w:r>
  </w:p>
  <w:bookmarkEnd w:id="0"/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A667A"/>
    <w:rsid w:val="007E3605"/>
    <w:rsid w:val="008B7726"/>
    <w:rsid w:val="00D31D50"/>
    <w:rsid w:val="00E64788"/>
    <w:rsid w:val="6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12</TotalTime>
  <ScaleCrop>false</ScaleCrop>
  <LinksUpToDate>false</LinksUpToDate>
  <CharactersWithSpaces>551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lilas</cp:lastModifiedBy>
  <dcterms:modified xsi:type="dcterms:W3CDTF">2018-06-29T01:06:43Z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